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5B40" w14:textId="05D7B2E7" w:rsidR="001E0A9C" w:rsidRDefault="001E0A9C" w:rsidP="1478B93C">
      <w:pPr>
        <w:pStyle w:val="paragraph"/>
        <w:spacing w:before="0" w:beforeAutospacing="0" w:after="0" w:afterAutospacing="0"/>
        <w:textAlignment w:val="baseline"/>
        <w:rPr>
          <w:rFonts w:ascii="Segoe UI" w:hAnsi="Segoe UI" w:cs="Segoe UI"/>
          <w:sz w:val="18"/>
          <w:szCs w:val="18"/>
        </w:rPr>
      </w:pPr>
      <w:r w:rsidRPr="782C43F1">
        <w:rPr>
          <w:rStyle w:val="normaltextrun"/>
          <w:rFonts w:ascii="Verdana" w:eastAsia="Verdana" w:hAnsi="Verdana" w:cs="Verdana"/>
          <w:color w:val="424B50"/>
          <w:sz w:val="40"/>
          <w:szCs w:val="40"/>
          <w:lang w:val="en-US"/>
        </w:rPr>
        <w:t>Online Youth Summit 202</w:t>
      </w:r>
      <w:r w:rsidR="005D68EE">
        <w:rPr>
          <w:rStyle w:val="normaltextrun"/>
          <w:rFonts w:ascii="Verdana" w:eastAsia="Verdana" w:hAnsi="Verdana" w:cs="Verdana"/>
          <w:color w:val="424B50"/>
          <w:sz w:val="40"/>
          <w:szCs w:val="40"/>
          <w:lang w:val="en-US"/>
        </w:rPr>
        <w:t>1</w:t>
      </w:r>
      <w:r w:rsidRPr="782C43F1">
        <w:rPr>
          <w:rStyle w:val="normaltextrun"/>
          <w:rFonts w:ascii="Verdana" w:eastAsia="Verdana" w:hAnsi="Verdana" w:cs="Verdana"/>
          <w:color w:val="424B50"/>
          <w:sz w:val="40"/>
          <w:szCs w:val="40"/>
          <w:lang w:val="en-US"/>
        </w:rPr>
        <w:t> · Code of Conduct</w:t>
      </w:r>
      <w:r w:rsidRPr="782C43F1">
        <w:rPr>
          <w:rStyle w:val="normaltextrun"/>
          <w:rFonts w:ascii="Verdana" w:eastAsia="Verdana" w:hAnsi="Verdana" w:cs="Verdana"/>
          <w:color w:val="424B50"/>
          <w:sz w:val="40"/>
          <w:szCs w:val="40"/>
        </w:rPr>
        <w:t> </w:t>
      </w:r>
      <w:r w:rsidRPr="782C43F1">
        <w:rPr>
          <w:rStyle w:val="eop"/>
          <w:rFonts w:ascii="Arial" w:hAnsi="Arial" w:cs="Arial"/>
          <w:color w:val="424B50"/>
          <w:sz w:val="40"/>
          <w:szCs w:val="40"/>
        </w:rPr>
        <w:t> </w:t>
      </w:r>
    </w:p>
    <w:p w14:paraId="6518F515" w14:textId="5997E8E8" w:rsidR="782C43F1" w:rsidRDefault="782C43F1" w:rsidP="782C43F1">
      <w:pPr>
        <w:pStyle w:val="paragraph"/>
        <w:spacing w:before="0" w:beforeAutospacing="0" w:after="0" w:afterAutospacing="0"/>
        <w:rPr>
          <w:rStyle w:val="eop"/>
          <w:rFonts w:ascii="Arial" w:hAnsi="Arial" w:cs="Arial"/>
          <w:color w:val="424B50"/>
          <w:sz w:val="40"/>
          <w:szCs w:val="40"/>
        </w:rPr>
      </w:pPr>
    </w:p>
    <w:p w14:paraId="1853B9AC" w14:textId="3EF6ED02" w:rsidR="001E0A9C" w:rsidRDefault="15366EA5" w:rsidP="782C43F1">
      <w:pPr>
        <w:spacing w:after="0"/>
        <w:textAlignment w:val="baseline"/>
        <w:rPr>
          <w:rFonts w:ascii="Segoe UI" w:hAnsi="Segoe UI" w:cs="Segoe UI"/>
          <w:sz w:val="18"/>
          <w:szCs w:val="18"/>
        </w:rPr>
      </w:pPr>
      <w:r w:rsidRPr="782C43F1">
        <w:rPr>
          <w:rFonts w:ascii="Helvetica" w:eastAsia="Helvetica" w:hAnsi="Helvetica" w:cs="Helvetica"/>
          <w:color w:val="000000" w:themeColor="text1"/>
          <w:sz w:val="24"/>
          <w:szCs w:val="24"/>
        </w:rPr>
        <w:t>This year the Ri’s Youth Summit is going online. We’ve put together a short piece of guidance to keep our digital platform open, safe, fulfilling, and a welcoming environment for everyone’s thoughts and ideas throughout the day’s activities.</w:t>
      </w:r>
    </w:p>
    <w:p w14:paraId="248EE526" w14:textId="2C2C231E" w:rsidR="001E0A9C" w:rsidRDefault="15366EA5" w:rsidP="782C43F1">
      <w:pPr>
        <w:spacing w:after="0"/>
        <w:textAlignment w:val="baseline"/>
      </w:pPr>
      <w:r w:rsidRPr="782C43F1">
        <w:rPr>
          <w:rFonts w:ascii="Helvetica" w:eastAsia="Helvetica" w:hAnsi="Helvetica" w:cs="Helvetica"/>
          <w:color w:val="000000" w:themeColor="text1"/>
          <w:sz w:val="24"/>
          <w:szCs w:val="24"/>
        </w:rPr>
        <w:t>Please note that all text and voting results from the day will be recorded for the purpose of providing information for this year’s Christmas Lecturers.</w:t>
      </w:r>
    </w:p>
    <w:p w14:paraId="57A58E96" w14:textId="0090307B" w:rsidR="001E0A9C" w:rsidRDefault="15366EA5" w:rsidP="782C43F1">
      <w:pPr>
        <w:spacing w:after="0"/>
        <w:textAlignment w:val="baseline"/>
      </w:pPr>
      <w:r w:rsidRPr="782C43F1">
        <w:rPr>
          <w:rFonts w:ascii="Helvetica" w:eastAsia="Helvetica" w:hAnsi="Helvetica" w:cs="Helvetica"/>
          <w:b/>
          <w:bCs/>
          <w:color w:val="000000" w:themeColor="text1"/>
          <w:sz w:val="24"/>
          <w:szCs w:val="24"/>
        </w:rPr>
        <w:t xml:space="preserve">Everyone involved in the Youth Summit is responsible </w:t>
      </w:r>
      <w:r w:rsidR="003704BC">
        <w:rPr>
          <w:rFonts w:ascii="Helvetica" w:eastAsia="Helvetica" w:hAnsi="Helvetica" w:cs="Helvetica"/>
          <w:b/>
          <w:bCs/>
          <w:color w:val="000000" w:themeColor="text1"/>
          <w:sz w:val="24"/>
          <w:szCs w:val="24"/>
        </w:rPr>
        <w:t>for following</w:t>
      </w:r>
      <w:r w:rsidRPr="782C43F1">
        <w:rPr>
          <w:rFonts w:ascii="Helvetica" w:eastAsia="Helvetica" w:hAnsi="Helvetica" w:cs="Helvetica"/>
          <w:b/>
          <w:bCs/>
          <w:color w:val="000000" w:themeColor="text1"/>
          <w:sz w:val="24"/>
          <w:szCs w:val="24"/>
        </w:rPr>
        <w:t xml:space="preserve"> the Code of Conduct</w:t>
      </w:r>
      <w:r w:rsidRPr="782C43F1">
        <w:rPr>
          <w:rFonts w:ascii="Helvetica" w:eastAsia="Helvetica" w:hAnsi="Helvetica" w:cs="Helvetica"/>
          <w:color w:val="000000" w:themeColor="text1"/>
          <w:sz w:val="24"/>
          <w:szCs w:val="24"/>
        </w:rPr>
        <w:t>, including all staff, delegates, presenters, and volunteers. Failure to comply will result in exclusion from the day.</w:t>
      </w:r>
      <w:r w:rsidR="003704BC">
        <w:rPr>
          <w:rFonts w:ascii="Helvetica" w:eastAsia="Helvetica" w:hAnsi="Helvetica" w:cs="Helvetica"/>
          <w:color w:val="000000" w:themeColor="text1"/>
          <w:sz w:val="24"/>
          <w:szCs w:val="24"/>
        </w:rPr>
        <w:t xml:space="preserve"> The Online Youth Summit organisers may inform the participant’s parents/carers and teachers.</w:t>
      </w:r>
    </w:p>
    <w:p w14:paraId="46645DE0" w14:textId="3CC41579" w:rsidR="001E0A9C" w:rsidRPr="0054045F" w:rsidRDefault="15366EA5" w:rsidP="782C43F1">
      <w:pPr>
        <w:spacing w:after="0"/>
        <w:textAlignment w:val="baseline"/>
        <w:rPr>
          <w:rFonts w:ascii="Helvetica" w:eastAsia="Helvetica" w:hAnsi="Helvetica" w:cs="Helvetica"/>
          <w:color w:val="000000" w:themeColor="text1"/>
          <w:sz w:val="24"/>
          <w:szCs w:val="24"/>
        </w:rPr>
      </w:pPr>
      <w:r w:rsidRPr="782C43F1">
        <w:rPr>
          <w:rFonts w:ascii="Helvetica" w:eastAsia="Helvetica" w:hAnsi="Helvetica" w:cs="Helvetica"/>
          <w:color w:val="000000" w:themeColor="text1"/>
          <w:sz w:val="24"/>
          <w:szCs w:val="24"/>
        </w:rPr>
        <w:t xml:space="preserve">Safeguarding is our top priority. Please </w:t>
      </w:r>
      <w:r w:rsidRPr="782C43F1">
        <w:rPr>
          <w:rFonts w:ascii="Helvetica" w:eastAsia="Helvetica" w:hAnsi="Helvetica" w:cs="Helvetica"/>
          <w:b/>
          <w:bCs/>
          <w:color w:val="000000" w:themeColor="text1"/>
          <w:sz w:val="24"/>
          <w:szCs w:val="24"/>
        </w:rPr>
        <w:t>do not share personal details about yourself or others from your school group</w:t>
      </w:r>
      <w:r w:rsidRPr="782C43F1">
        <w:rPr>
          <w:rFonts w:ascii="Helvetica" w:eastAsia="Helvetica" w:hAnsi="Helvetica" w:cs="Helvetica"/>
          <w:color w:val="000000" w:themeColor="text1"/>
          <w:sz w:val="24"/>
          <w:szCs w:val="24"/>
        </w:rPr>
        <w:t xml:space="preserve">, in the chat. </w:t>
      </w:r>
      <w:r w:rsidR="0054045F">
        <w:rPr>
          <w:rFonts w:ascii="Helvetica" w:eastAsia="Helvetica" w:hAnsi="Helvetica" w:cs="Helvetica"/>
          <w:color w:val="000000" w:themeColor="text1"/>
          <w:sz w:val="24"/>
          <w:szCs w:val="24"/>
        </w:rPr>
        <w:t xml:space="preserve">Personal details include </w:t>
      </w:r>
      <w:r w:rsidR="0054045F" w:rsidRPr="0054045F">
        <w:rPr>
          <w:rFonts w:ascii="Helvetica" w:eastAsia="Helvetica" w:hAnsi="Helvetica" w:cs="Helvetica"/>
          <w:color w:val="000000" w:themeColor="text1"/>
          <w:sz w:val="24"/>
          <w:szCs w:val="24"/>
        </w:rPr>
        <w:t>contact details, social media or other online account names/handles, links to my blogs/streams, links or codes to access games, etc.</w:t>
      </w:r>
      <w:r w:rsidR="0054045F">
        <w:rPr>
          <w:rFonts w:ascii="Helvetica" w:eastAsia="Helvetica" w:hAnsi="Helvetica" w:cs="Helvetica"/>
          <w:color w:val="000000" w:themeColor="text1"/>
          <w:sz w:val="24"/>
          <w:szCs w:val="24"/>
        </w:rPr>
        <w:t xml:space="preserve"> </w:t>
      </w:r>
      <w:r w:rsidRPr="782C43F1">
        <w:rPr>
          <w:rFonts w:ascii="Helvetica" w:eastAsia="Helvetica" w:hAnsi="Helvetica" w:cs="Helvetica"/>
          <w:color w:val="000000" w:themeColor="text1"/>
          <w:sz w:val="24"/>
          <w:szCs w:val="24"/>
        </w:rPr>
        <w:t>Do not share links or contents from the chat-rooms outside of the event without the poster’s permission.</w:t>
      </w:r>
    </w:p>
    <w:p w14:paraId="6406748D" w14:textId="4CADC7B0" w:rsidR="001E0A9C" w:rsidRDefault="15366EA5" w:rsidP="782C43F1">
      <w:pPr>
        <w:spacing w:after="0"/>
        <w:textAlignment w:val="baseline"/>
      </w:pPr>
      <w:r w:rsidRPr="782C43F1">
        <w:rPr>
          <w:rFonts w:ascii="Helvetica" w:eastAsia="Helvetica" w:hAnsi="Helvetica" w:cs="Helvetica"/>
          <w:color w:val="000000" w:themeColor="text1"/>
          <w:sz w:val="24"/>
          <w:szCs w:val="24"/>
        </w:rPr>
        <w:t>Being a part of this day means:</w:t>
      </w:r>
    </w:p>
    <w:p w14:paraId="515E4CF7" w14:textId="47035B7A"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Respecting and listening to each other’s views</w:t>
      </w:r>
    </w:p>
    <w:p w14:paraId="3323F40C" w14:textId="57F5A128"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Using welcoming and inclusive language</w:t>
      </w:r>
    </w:p>
    <w:p w14:paraId="16A5C21D" w14:textId="2ED05DDB"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Treating everyone equally</w:t>
      </w:r>
    </w:p>
    <w:p w14:paraId="40D97424" w14:textId="20864DB3"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Respecting other attendees, Ri Moderators and event guests</w:t>
      </w:r>
    </w:p>
    <w:p w14:paraId="4A313C76" w14:textId="258AEA8E"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Communicating in English only, to ensure fair communication and moderation of comments</w:t>
      </w:r>
    </w:p>
    <w:p w14:paraId="4100382C" w14:textId="42C789C8"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Discussing the ideas you disagree with, rather than criticising or attacking the person behind them</w:t>
      </w:r>
    </w:p>
    <w:p w14:paraId="40DF6CB8" w14:textId="140C7B12"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Helping the Ri Youth Summit community by reporting comments that you believe have broken this Code of Conduct.</w:t>
      </w:r>
    </w:p>
    <w:p w14:paraId="06B13B77" w14:textId="621975AA" w:rsidR="001E0A9C" w:rsidRDefault="15366EA5" w:rsidP="782C43F1">
      <w:pPr>
        <w:spacing w:after="0"/>
        <w:textAlignment w:val="baseline"/>
      </w:pPr>
      <w:r w:rsidRPr="782C43F1">
        <w:rPr>
          <w:rFonts w:ascii="Helvetica" w:eastAsia="Helvetica" w:hAnsi="Helvetica" w:cs="Helvetica"/>
          <w:color w:val="000000" w:themeColor="text1"/>
          <w:sz w:val="24"/>
          <w:szCs w:val="24"/>
        </w:rPr>
        <w:t>We will NOT accept:</w:t>
      </w:r>
    </w:p>
    <w:p w14:paraId="5BCC35E5" w14:textId="4DB52850"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Violent or threatening behaviour;</w:t>
      </w:r>
    </w:p>
    <w:p w14:paraId="0CC993FB" w14:textId="0A5F1E6F"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Harassment or hate speech;</w:t>
      </w:r>
    </w:p>
    <w:p w14:paraId="54E37EEB" w14:textId="42A39762"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Discrimination; or</w:t>
      </w:r>
    </w:p>
    <w:p w14:paraId="3F650768" w14:textId="57547BAC"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Display of inappropriate content.</w:t>
      </w:r>
    </w:p>
    <w:p w14:paraId="3E4B884D" w14:textId="1D4E268B" w:rsidR="001E0A9C" w:rsidRDefault="15366EA5" w:rsidP="782C43F1">
      <w:pPr>
        <w:spacing w:after="0"/>
        <w:textAlignment w:val="baseline"/>
      </w:pPr>
      <w:r w:rsidRPr="782C43F1">
        <w:rPr>
          <w:rFonts w:ascii="Helvetica" w:eastAsia="Helvetica" w:hAnsi="Helvetica" w:cs="Helvetica"/>
          <w:color w:val="000000" w:themeColor="text1"/>
          <w:sz w:val="24"/>
          <w:szCs w:val="24"/>
        </w:rPr>
        <w:t xml:space="preserve">Harassment/hate speech includes, but is not limited to, offensive verbal or written comments related to gender, age, sexual orientation, disability, physical appearance, body size, race, religion, sexual images in public spaces, deliberate intimidation, stalking, following, harassing photography </w:t>
      </w:r>
      <w:r w:rsidRPr="782C43F1">
        <w:rPr>
          <w:rFonts w:ascii="Helvetica" w:eastAsia="Helvetica" w:hAnsi="Helvetica" w:cs="Helvetica"/>
          <w:color w:val="000000" w:themeColor="text1"/>
          <w:sz w:val="24"/>
          <w:szCs w:val="24"/>
        </w:rPr>
        <w:lastRenderedPageBreak/>
        <w:t>or recording, sustained disruption of talks or other events, inappropriate physical contact, unwelcome sexual attention or exclusionary or sexual jokes (even ironically).</w:t>
      </w:r>
    </w:p>
    <w:p w14:paraId="302040EF" w14:textId="36A08ABE" w:rsidR="001E0A9C" w:rsidRDefault="15366EA5" w:rsidP="782C43F1">
      <w:pPr>
        <w:spacing w:after="0"/>
        <w:textAlignment w:val="baseline"/>
        <w:rPr>
          <w:rFonts w:ascii="Helvetica" w:eastAsia="Helvetica" w:hAnsi="Helvetica" w:cs="Helvetica"/>
          <w:b/>
          <w:bCs/>
          <w:color w:val="000000" w:themeColor="text1"/>
          <w:sz w:val="24"/>
          <w:szCs w:val="24"/>
        </w:rPr>
      </w:pPr>
      <w:r w:rsidRPr="782C43F1">
        <w:rPr>
          <w:rFonts w:ascii="Helvetica" w:eastAsia="Helvetica" w:hAnsi="Helvetica" w:cs="Helvetica"/>
          <w:b/>
          <w:bCs/>
          <w:color w:val="000000" w:themeColor="text1"/>
          <w:sz w:val="24"/>
          <w:szCs w:val="24"/>
        </w:rPr>
        <w:t>If what you’re doing is making someone feel uncomfortable, that counts as harassment and is enough reason to stop doing it.</w:t>
      </w:r>
    </w:p>
    <w:p w14:paraId="47F76D5F" w14:textId="765B4A9D" w:rsidR="003704BC" w:rsidRPr="00270F16" w:rsidRDefault="00270F16" w:rsidP="782C43F1">
      <w:pPr>
        <w:spacing w:after="0"/>
        <w:textAlignment w:val="baseline"/>
        <w:rPr>
          <w:rFonts w:ascii="Helvetica" w:eastAsia="Helvetica" w:hAnsi="Helvetica" w:cs="Helvetica"/>
          <w:color w:val="000000" w:themeColor="text1"/>
          <w:sz w:val="24"/>
          <w:szCs w:val="24"/>
        </w:rPr>
      </w:pPr>
      <w:r w:rsidRPr="00270F16">
        <w:rPr>
          <w:rFonts w:ascii="Helvetica" w:eastAsia="Helvetica" w:hAnsi="Helvetica" w:cs="Helvetica"/>
          <w:color w:val="000000" w:themeColor="text1"/>
          <w:sz w:val="24"/>
          <w:szCs w:val="24"/>
        </w:rPr>
        <w:t>You should ensure that you are using any interactive features sensibly and appropriately. Do not spam the chat with repeated or irrelevant material, as this stops other from being able to participate.</w:t>
      </w:r>
    </w:p>
    <w:p w14:paraId="787FE689" w14:textId="77777777" w:rsidR="003704BC" w:rsidRDefault="003704BC" w:rsidP="782C43F1">
      <w:pPr>
        <w:spacing w:after="0"/>
        <w:textAlignment w:val="baseline"/>
        <w:rPr>
          <w:rFonts w:ascii="Helvetica" w:eastAsia="Helvetica" w:hAnsi="Helvetica" w:cs="Helvetica"/>
          <w:color w:val="000000" w:themeColor="text1"/>
          <w:sz w:val="24"/>
          <w:szCs w:val="24"/>
        </w:rPr>
      </w:pPr>
    </w:p>
    <w:p w14:paraId="069FEF10" w14:textId="380B52F2" w:rsidR="001E0A9C" w:rsidRDefault="15366EA5" w:rsidP="782C43F1">
      <w:pPr>
        <w:spacing w:after="0"/>
        <w:textAlignment w:val="baseline"/>
      </w:pPr>
      <w:r w:rsidRPr="782C43F1">
        <w:rPr>
          <w:rFonts w:ascii="Helvetica" w:eastAsia="Helvetica" w:hAnsi="Helvetica" w:cs="Helvetica"/>
          <w:color w:val="000000" w:themeColor="text1"/>
          <w:sz w:val="24"/>
          <w:szCs w:val="24"/>
        </w:rPr>
        <w:t>We encourage people to pay attention to potentially harmful language patterns, such as:</w:t>
      </w:r>
    </w:p>
    <w:p w14:paraId="15AC4A3A" w14:textId="59D98E14" w:rsidR="001E0A9C" w:rsidRDefault="15366EA5" w:rsidP="782C43F1">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using gendered terms like “dude” or “guys” to address a mixed group of people. This contributes to furthering exclusion of underrepresented individuals, as does using gendered terms in contexts where the gender is unspecified (i.e. you should use “they” if the person hasn’t clearly stated their pronouns).</w:t>
      </w:r>
    </w:p>
    <w:p w14:paraId="7A25A9CF" w14:textId="0BCCAB57" w:rsidR="00270F16" w:rsidRPr="0054045F" w:rsidRDefault="15366EA5" w:rsidP="00270F16">
      <w:pPr>
        <w:pStyle w:val="ListParagraph"/>
        <w:numPr>
          <w:ilvl w:val="0"/>
          <w:numId w:val="6"/>
        </w:numPr>
        <w:spacing w:after="0"/>
        <w:textAlignment w:val="baseline"/>
        <w:rPr>
          <w:color w:val="000000" w:themeColor="text1"/>
          <w:sz w:val="24"/>
          <w:szCs w:val="24"/>
        </w:rPr>
      </w:pPr>
      <w:r w:rsidRPr="782C43F1">
        <w:rPr>
          <w:rFonts w:ascii="Helvetica" w:eastAsia="Helvetica" w:hAnsi="Helvetica" w:cs="Helvetica"/>
          <w:color w:val="000000" w:themeColor="text1"/>
          <w:sz w:val="24"/>
          <w:szCs w:val="24"/>
        </w:rPr>
        <w:t>using words like “crazy”, “dumb”, “insane”, “lame” or using terms such as “OCD” out of context. These are examples of ableist language, devaluing people who have physical or mental disabilities. Its appearance often stems not from any intentional desire to offend, but from our innate sense of what it means to be normal. These words can be avoided by using more fitting, clearer descriptions of what we want to communicate.</w:t>
      </w:r>
    </w:p>
    <w:p w14:paraId="45D5D171" w14:textId="7ADB8887" w:rsidR="0054045F" w:rsidRPr="0054045F" w:rsidRDefault="0054045F" w:rsidP="00270F16">
      <w:pPr>
        <w:pStyle w:val="ListParagraph"/>
        <w:numPr>
          <w:ilvl w:val="0"/>
          <w:numId w:val="6"/>
        </w:numPr>
        <w:spacing w:after="0"/>
        <w:textAlignment w:val="baseline"/>
        <w:rPr>
          <w:color w:val="000000" w:themeColor="text1"/>
          <w:sz w:val="24"/>
          <w:szCs w:val="24"/>
        </w:rPr>
      </w:pPr>
      <w:r>
        <w:rPr>
          <w:rFonts w:ascii="Helvetica" w:eastAsia="Helvetica" w:hAnsi="Helvetica" w:cs="Helvetica"/>
          <w:color w:val="000000" w:themeColor="text1"/>
          <w:sz w:val="24"/>
          <w:szCs w:val="24"/>
        </w:rPr>
        <w:t>Using slang or abbreviations which others may not be familiar with.</w:t>
      </w:r>
    </w:p>
    <w:p w14:paraId="28E3B207" w14:textId="44A512BD" w:rsidR="0054045F" w:rsidRPr="0054045F" w:rsidRDefault="0054045F" w:rsidP="00270F16">
      <w:pPr>
        <w:pStyle w:val="ListParagraph"/>
        <w:numPr>
          <w:ilvl w:val="0"/>
          <w:numId w:val="6"/>
        </w:numPr>
        <w:spacing w:after="0"/>
        <w:textAlignment w:val="baseline"/>
        <w:rPr>
          <w:rFonts w:ascii="Helvetica" w:hAnsi="Helvetica" w:cs="Helvetica"/>
          <w:color w:val="000000" w:themeColor="text1"/>
          <w:sz w:val="24"/>
          <w:szCs w:val="24"/>
        </w:rPr>
      </w:pPr>
      <w:r w:rsidRPr="0054045F">
        <w:rPr>
          <w:rFonts w:ascii="Helvetica" w:hAnsi="Helvetica" w:cs="Helvetica"/>
          <w:color w:val="000000" w:themeColor="text1"/>
          <w:sz w:val="24"/>
          <w:szCs w:val="24"/>
        </w:rPr>
        <w:t>Swearing or using abbreviations of swearwords</w:t>
      </w:r>
      <w:r>
        <w:rPr>
          <w:rFonts w:ascii="Helvetica" w:hAnsi="Helvetica" w:cs="Helvetica"/>
          <w:color w:val="000000" w:themeColor="text1"/>
          <w:sz w:val="24"/>
          <w:szCs w:val="24"/>
        </w:rPr>
        <w:t>.</w:t>
      </w:r>
    </w:p>
    <w:p w14:paraId="4C0147B0" w14:textId="77777777" w:rsidR="00270F16" w:rsidRPr="00270F16" w:rsidRDefault="00270F16" w:rsidP="00270F16">
      <w:pPr>
        <w:spacing w:after="0"/>
        <w:textAlignment w:val="baseline"/>
        <w:rPr>
          <w:color w:val="000000" w:themeColor="text1"/>
          <w:sz w:val="24"/>
          <w:szCs w:val="24"/>
        </w:rPr>
      </w:pPr>
    </w:p>
    <w:p w14:paraId="220E79BA" w14:textId="763A5745" w:rsidR="001E0A9C" w:rsidRDefault="15366EA5" w:rsidP="782C43F1">
      <w:pPr>
        <w:spacing w:after="0"/>
        <w:textAlignment w:val="baseline"/>
      </w:pPr>
      <w:r w:rsidRPr="782C43F1">
        <w:rPr>
          <w:rFonts w:ascii="Helvetica" w:eastAsia="Helvetica" w:hAnsi="Helvetica" w:cs="Helvetica"/>
          <w:b/>
          <w:bCs/>
          <w:color w:val="000000" w:themeColor="text1"/>
          <w:sz w:val="24"/>
          <w:szCs w:val="24"/>
        </w:rPr>
        <w:t>Procedure for handling incidents</w:t>
      </w:r>
      <w:r w:rsidR="001E0A9C">
        <w:br/>
      </w:r>
      <w:r w:rsidRPr="782C43F1">
        <w:rPr>
          <w:rFonts w:ascii="Helvetica" w:eastAsia="Helvetica" w:hAnsi="Helvetica" w:cs="Helvetica"/>
          <w:b/>
          <w:bCs/>
          <w:color w:val="000000" w:themeColor="text1"/>
          <w:sz w:val="24"/>
          <w:szCs w:val="24"/>
        </w:rPr>
        <w:t>Each chat room will have at least one dedicated Ri Moderator present. They retain the right to take any actions to keep the event a welcoming environment for everyone. This includes deleting content, written warnings for the offender, or expulsion from the event.</w:t>
      </w:r>
    </w:p>
    <w:p w14:paraId="0EB22469" w14:textId="7803B650" w:rsidR="00713615" w:rsidRDefault="15366EA5" w:rsidP="782C43F1">
      <w:pPr>
        <w:spacing w:after="0"/>
        <w:textAlignment w:val="baseline"/>
      </w:pPr>
      <w:r w:rsidRPr="782C43F1">
        <w:rPr>
          <w:rFonts w:ascii="Helvetica" w:eastAsia="Helvetica" w:hAnsi="Helvetica" w:cs="Helvetica"/>
          <w:color w:val="000000" w:themeColor="text1"/>
          <w:sz w:val="24"/>
          <w:szCs w:val="24"/>
        </w:rPr>
        <w:t>If you see someone is violating the Code of Conduct, or you are either the subject of the harassment or a witness, you can bring the matter to a Moderator</w:t>
      </w:r>
      <w:r w:rsidR="00713615">
        <w:rPr>
          <w:rFonts w:ascii="Helvetica" w:eastAsia="Helvetica" w:hAnsi="Helvetica" w:cs="Helvetica"/>
          <w:color w:val="000000" w:themeColor="text1"/>
          <w:sz w:val="24"/>
          <w:szCs w:val="24"/>
        </w:rPr>
        <w:t>’</w:t>
      </w:r>
      <w:r w:rsidRPr="782C43F1">
        <w:rPr>
          <w:rFonts w:ascii="Helvetica" w:eastAsia="Helvetica" w:hAnsi="Helvetica" w:cs="Helvetica"/>
          <w:color w:val="000000" w:themeColor="text1"/>
          <w:sz w:val="24"/>
          <w:szCs w:val="24"/>
        </w:rPr>
        <w:t>s attention immediately in the chat. They will handle any concerns sensibly, respectfully, and as quickly as possible.</w:t>
      </w:r>
      <w:r w:rsidR="0054045F">
        <w:rPr>
          <w:rFonts w:ascii="Helvetica" w:eastAsia="Helvetica" w:hAnsi="Helvetica" w:cs="Helvetica"/>
          <w:color w:val="000000" w:themeColor="text1"/>
          <w:sz w:val="24"/>
          <w:szCs w:val="24"/>
        </w:rPr>
        <w:t xml:space="preserve"> </w:t>
      </w:r>
      <w:r w:rsidR="00713615">
        <w:rPr>
          <w:rFonts w:ascii="Helvetica" w:eastAsia="Helvetica" w:hAnsi="Helvetica" w:cs="Helvetica"/>
          <w:color w:val="000000" w:themeColor="text1"/>
          <w:sz w:val="24"/>
          <w:szCs w:val="24"/>
        </w:rPr>
        <w:t xml:space="preserve">The </w:t>
      </w:r>
      <w:r w:rsidR="0054045F">
        <w:rPr>
          <w:rFonts w:ascii="Helvetica" w:eastAsia="Helvetica" w:hAnsi="Helvetica" w:cs="Helvetica"/>
          <w:color w:val="000000" w:themeColor="text1"/>
          <w:sz w:val="24"/>
          <w:szCs w:val="24"/>
        </w:rPr>
        <w:t>Moderator</w:t>
      </w:r>
      <w:r w:rsidR="0054045F" w:rsidRPr="0054045F">
        <w:rPr>
          <w:rFonts w:ascii="Helvetica" w:eastAsia="Helvetica" w:hAnsi="Helvetica" w:cs="Helvetica"/>
          <w:color w:val="000000" w:themeColor="text1"/>
          <w:sz w:val="24"/>
          <w:szCs w:val="24"/>
        </w:rPr>
        <w:t xml:space="preserve"> may need to pass details of your comment or complaint on to other</w:t>
      </w:r>
      <w:r w:rsidR="00713615">
        <w:rPr>
          <w:rFonts w:ascii="Helvetica" w:eastAsia="Helvetica" w:hAnsi="Helvetica" w:cs="Helvetica"/>
          <w:color w:val="000000" w:themeColor="text1"/>
          <w:sz w:val="24"/>
          <w:szCs w:val="24"/>
        </w:rPr>
        <w:t>s</w:t>
      </w:r>
      <w:r w:rsidR="0054045F" w:rsidRPr="0054045F">
        <w:rPr>
          <w:rFonts w:ascii="Helvetica" w:eastAsia="Helvetica" w:hAnsi="Helvetica" w:cs="Helvetica"/>
          <w:color w:val="000000" w:themeColor="text1"/>
          <w:sz w:val="24"/>
          <w:szCs w:val="24"/>
        </w:rPr>
        <w:t xml:space="preserve"> such as the Ri’s </w:t>
      </w:r>
      <w:r w:rsidR="00713615">
        <w:rPr>
          <w:rFonts w:ascii="Helvetica" w:eastAsia="Helvetica" w:hAnsi="Helvetica" w:cs="Helvetica"/>
          <w:color w:val="000000" w:themeColor="text1"/>
          <w:sz w:val="24"/>
          <w:szCs w:val="24"/>
        </w:rPr>
        <w:t>s</w:t>
      </w:r>
      <w:r w:rsidR="0054045F" w:rsidRPr="0054045F">
        <w:rPr>
          <w:rFonts w:ascii="Helvetica" w:eastAsia="Helvetica" w:hAnsi="Helvetica" w:cs="Helvetica"/>
          <w:color w:val="000000" w:themeColor="text1"/>
          <w:sz w:val="24"/>
          <w:szCs w:val="24"/>
        </w:rPr>
        <w:t>afeguarding team, particularly if it raises any concerns over the safety of yourself or another participant. Everything will be treated with respect, care and privacy.</w:t>
      </w:r>
    </w:p>
    <w:p w14:paraId="44125428" w14:textId="3A40364C" w:rsidR="001E0A9C" w:rsidRDefault="15366EA5" w:rsidP="782C43F1">
      <w:pPr>
        <w:spacing w:after="0"/>
        <w:textAlignment w:val="baseline"/>
      </w:pPr>
      <w:r w:rsidRPr="782C43F1">
        <w:rPr>
          <w:rFonts w:ascii="Helvetica" w:eastAsia="Helvetica" w:hAnsi="Helvetica" w:cs="Helvetica"/>
          <w:color w:val="000000" w:themeColor="text1"/>
          <w:sz w:val="24"/>
          <w:szCs w:val="24"/>
        </w:rPr>
        <w:lastRenderedPageBreak/>
        <w:t xml:space="preserve">If you think an Ri moderator or guest profile is violating the Code of Conduct, or if you are not comfortable with how your complaint is being handled, you can contact our separate </w:t>
      </w:r>
      <w:r w:rsidR="00713615">
        <w:rPr>
          <w:rFonts w:ascii="Helvetica" w:eastAsia="Helvetica" w:hAnsi="Helvetica" w:cs="Helvetica"/>
          <w:color w:val="000000" w:themeColor="text1"/>
          <w:sz w:val="24"/>
          <w:szCs w:val="24"/>
        </w:rPr>
        <w:t>s</w:t>
      </w:r>
      <w:r w:rsidRPr="782C43F1">
        <w:rPr>
          <w:rFonts w:ascii="Helvetica" w:eastAsia="Helvetica" w:hAnsi="Helvetica" w:cs="Helvetica"/>
          <w:color w:val="000000" w:themeColor="text1"/>
          <w:sz w:val="24"/>
          <w:szCs w:val="24"/>
        </w:rPr>
        <w:t>afeguarding team via </w:t>
      </w:r>
      <w:hyperlink r:id="rId11">
        <w:r w:rsidRPr="782C43F1">
          <w:rPr>
            <w:rStyle w:val="Hyperlink"/>
            <w:rFonts w:ascii="Helvetica" w:eastAsia="Helvetica" w:hAnsi="Helvetica" w:cs="Helvetica"/>
            <w:color w:val="E4057F"/>
            <w:sz w:val="24"/>
            <w:szCs w:val="24"/>
          </w:rPr>
          <w:t>youthsummit@ri.ac.uk</w:t>
        </w:r>
      </w:hyperlink>
      <w:r w:rsidRPr="782C43F1">
        <w:rPr>
          <w:rFonts w:ascii="Helvetica" w:eastAsia="Helvetica" w:hAnsi="Helvetica" w:cs="Helvetica"/>
          <w:color w:val="000000" w:themeColor="text1"/>
          <w:sz w:val="24"/>
          <w:szCs w:val="24"/>
        </w:rPr>
        <w:t>. If you think the situation needs urgent attention, you can phone them on </w:t>
      </w:r>
      <w:r w:rsidRPr="782C43F1">
        <w:rPr>
          <w:rFonts w:ascii="Helvetica" w:eastAsia="Helvetica" w:hAnsi="Helvetica" w:cs="Helvetica"/>
          <w:b/>
          <w:bCs/>
          <w:color w:val="000000" w:themeColor="text1"/>
          <w:sz w:val="24"/>
          <w:szCs w:val="24"/>
        </w:rPr>
        <w:t>07741 657 952</w:t>
      </w:r>
      <w:r w:rsidRPr="782C43F1">
        <w:rPr>
          <w:rFonts w:ascii="Helvetica" w:eastAsia="Helvetica" w:hAnsi="Helvetica" w:cs="Helvetica"/>
          <w:color w:val="000000" w:themeColor="text1"/>
          <w:sz w:val="24"/>
          <w:szCs w:val="24"/>
        </w:rPr>
        <w:t xml:space="preserve"> or </w:t>
      </w:r>
      <w:r w:rsidRPr="782C43F1">
        <w:rPr>
          <w:rFonts w:ascii="Helvetica" w:eastAsia="Helvetica" w:hAnsi="Helvetica" w:cs="Helvetica"/>
          <w:b/>
          <w:bCs/>
          <w:color w:val="000000" w:themeColor="text1"/>
          <w:sz w:val="24"/>
          <w:szCs w:val="24"/>
        </w:rPr>
        <w:t>020 7670 2954</w:t>
      </w:r>
      <w:r w:rsidRPr="782C43F1">
        <w:rPr>
          <w:rFonts w:ascii="Helvetica" w:eastAsia="Helvetica" w:hAnsi="Helvetica" w:cs="Helvetica"/>
          <w:color w:val="000000" w:themeColor="text1"/>
          <w:sz w:val="24"/>
          <w:szCs w:val="24"/>
        </w:rPr>
        <w:t>. Any situation will be handled following our Safeguarding Policy. The Safeguarding team will inform you of the procedures to follow based on the information provided.</w:t>
      </w:r>
    </w:p>
    <w:p w14:paraId="79919FAA" w14:textId="09514716" w:rsidR="001E0A9C" w:rsidRDefault="15366EA5" w:rsidP="782C43F1">
      <w:pPr>
        <w:spacing w:after="0"/>
        <w:textAlignment w:val="baseline"/>
      </w:pPr>
      <w:r w:rsidRPr="782C43F1">
        <w:rPr>
          <w:rFonts w:ascii="Helvetica" w:eastAsia="Helvetica" w:hAnsi="Helvetica" w:cs="Helvetica"/>
          <w:color w:val="000000" w:themeColor="text1"/>
          <w:sz w:val="24"/>
          <w:szCs w:val="24"/>
        </w:rPr>
        <w:t>Please bear in mind that all reports are confidential, and we would appreciate if information about the incident was not disclosed publicly until the Ri has had time to address the situation.</w:t>
      </w:r>
    </w:p>
    <w:p w14:paraId="1E333822" w14:textId="7A748C06" w:rsidR="001E0A9C" w:rsidRDefault="15366EA5" w:rsidP="782C43F1">
      <w:pPr>
        <w:spacing w:after="0"/>
        <w:textAlignment w:val="baseline"/>
      </w:pPr>
      <w:r w:rsidRPr="782C43F1">
        <w:rPr>
          <w:rFonts w:ascii="Helvetica" w:eastAsia="Helvetica" w:hAnsi="Helvetica" w:cs="Helvetica"/>
          <w:b/>
          <w:bCs/>
          <w:color w:val="000000" w:themeColor="text1"/>
          <w:sz w:val="24"/>
          <w:szCs w:val="24"/>
        </w:rPr>
        <w:t>If you feel someone is at imminent risk for their life and you feel that police or emergency services need to be involved, please contact a moderator straight away.</w:t>
      </w:r>
    </w:p>
    <w:p w14:paraId="741E7AC5" w14:textId="5680FE6B" w:rsidR="001E0A9C" w:rsidRDefault="15366EA5" w:rsidP="782C43F1">
      <w:pPr>
        <w:spacing w:after="0"/>
        <w:textAlignment w:val="baseline"/>
      </w:pPr>
      <w:r w:rsidRPr="782C43F1">
        <w:rPr>
          <w:rFonts w:ascii="Helvetica" w:eastAsia="Helvetica" w:hAnsi="Helvetica" w:cs="Helvetica"/>
          <w:b/>
          <w:bCs/>
          <w:color w:val="000000" w:themeColor="text1"/>
          <w:sz w:val="24"/>
          <w:szCs w:val="24"/>
        </w:rPr>
        <w:t>Credits:</w:t>
      </w:r>
      <w:r w:rsidR="001E0A9C">
        <w:br/>
      </w:r>
      <w:r w:rsidRPr="782C43F1">
        <w:rPr>
          <w:rFonts w:ascii="Helvetica" w:eastAsia="Helvetica" w:hAnsi="Helvetica" w:cs="Helvetica"/>
          <w:b/>
          <w:bCs/>
          <w:color w:val="000000" w:themeColor="text1"/>
          <w:sz w:val="24"/>
          <w:szCs w:val="24"/>
        </w:rPr>
        <w:t>This Code of Conduct is based on and adapted from the BIG the STEM communicators network, which was based on and adapted from the Dot Everyone Code of Conduct (CC BY 4.0), the PHP Conference Code of Conduct (CC BY 3.0) and Maths in Public Code of Conduct.</w:t>
      </w:r>
    </w:p>
    <w:p w14:paraId="091A4014" w14:textId="3208FEEA" w:rsidR="001E0A9C" w:rsidRDefault="15366EA5" w:rsidP="782C43F1">
      <w:pPr>
        <w:spacing w:after="0"/>
        <w:textAlignment w:val="baseline"/>
      </w:pPr>
      <w:r w:rsidRPr="782C43F1">
        <w:rPr>
          <w:rFonts w:ascii="Helvetica" w:eastAsia="Helvetica" w:hAnsi="Helvetica" w:cs="Helvetica"/>
          <w:b/>
          <w:bCs/>
          <w:color w:val="000000" w:themeColor="text1"/>
          <w:sz w:val="24"/>
          <w:szCs w:val="24"/>
        </w:rPr>
        <w:t>Date last reviewed:</w:t>
      </w:r>
      <w:r w:rsidRPr="782C43F1">
        <w:rPr>
          <w:rFonts w:ascii="Helvetica" w:eastAsia="Helvetica" w:hAnsi="Helvetica" w:cs="Helvetica"/>
          <w:color w:val="000000" w:themeColor="text1"/>
          <w:sz w:val="24"/>
          <w:szCs w:val="24"/>
        </w:rPr>
        <w:t xml:space="preserve"> </w:t>
      </w:r>
      <w:r w:rsidR="006B5079">
        <w:rPr>
          <w:rFonts w:ascii="Helvetica" w:eastAsia="Helvetica" w:hAnsi="Helvetica" w:cs="Helvetica"/>
          <w:color w:val="000000" w:themeColor="text1"/>
          <w:sz w:val="24"/>
          <w:szCs w:val="24"/>
        </w:rPr>
        <w:t>12 October 2021</w:t>
      </w:r>
    </w:p>
    <w:p w14:paraId="71117A04" w14:textId="6A5E41A1" w:rsidR="001E0A9C" w:rsidRDefault="001E0A9C" w:rsidP="782C43F1">
      <w:pPr>
        <w:pStyle w:val="paragraph"/>
        <w:spacing w:before="0" w:beforeAutospacing="0" w:after="0" w:afterAutospacing="0"/>
        <w:textAlignment w:val="baseline"/>
        <w:rPr>
          <w:rStyle w:val="eop"/>
          <w:rFonts w:ascii="Segoe UI" w:hAnsi="Segoe UI" w:cs="Segoe UI"/>
          <w:color w:val="000000" w:themeColor="text1"/>
          <w:sz w:val="18"/>
          <w:szCs w:val="18"/>
        </w:rPr>
      </w:pPr>
    </w:p>
    <w:p w14:paraId="7CB214D3" w14:textId="4BD59BE7" w:rsidR="003D2B48" w:rsidRPr="003D2B48" w:rsidRDefault="003D2B48" w:rsidP="003D2B48">
      <w:pPr>
        <w:tabs>
          <w:tab w:val="left" w:pos="1560"/>
        </w:tabs>
      </w:pPr>
    </w:p>
    <w:sectPr w:rsidR="003D2B48" w:rsidRPr="003D2B48" w:rsidSect="00DB5E8F">
      <w:headerReference w:type="default" r:id="rId12"/>
      <w:pgSz w:w="11906" w:h="16838"/>
      <w:pgMar w:top="2083" w:right="1440" w:bottom="1440" w:left="241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12C7" w14:textId="77777777" w:rsidR="0030724F" w:rsidRDefault="0030724F" w:rsidP="003D2B48">
      <w:pPr>
        <w:spacing w:after="0" w:line="240" w:lineRule="auto"/>
      </w:pPr>
      <w:r>
        <w:separator/>
      </w:r>
    </w:p>
  </w:endnote>
  <w:endnote w:type="continuationSeparator" w:id="0">
    <w:p w14:paraId="12F60130" w14:textId="77777777" w:rsidR="0030724F" w:rsidRDefault="0030724F" w:rsidP="003D2B48">
      <w:pPr>
        <w:spacing w:after="0" w:line="240" w:lineRule="auto"/>
      </w:pPr>
      <w:r>
        <w:continuationSeparator/>
      </w:r>
    </w:p>
  </w:endnote>
  <w:endnote w:type="continuationNotice" w:id="1">
    <w:p w14:paraId="28D760A5" w14:textId="77777777" w:rsidR="0030724F" w:rsidRDefault="00307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5C84" w14:textId="77777777" w:rsidR="0030724F" w:rsidRDefault="0030724F" w:rsidP="003D2B48">
      <w:pPr>
        <w:spacing w:after="0" w:line="240" w:lineRule="auto"/>
      </w:pPr>
      <w:r>
        <w:separator/>
      </w:r>
    </w:p>
  </w:footnote>
  <w:footnote w:type="continuationSeparator" w:id="0">
    <w:p w14:paraId="795D0A43" w14:textId="77777777" w:rsidR="0030724F" w:rsidRDefault="0030724F" w:rsidP="003D2B48">
      <w:pPr>
        <w:spacing w:after="0" w:line="240" w:lineRule="auto"/>
      </w:pPr>
      <w:r>
        <w:continuationSeparator/>
      </w:r>
    </w:p>
  </w:footnote>
  <w:footnote w:type="continuationNotice" w:id="1">
    <w:p w14:paraId="4B26A7CD" w14:textId="77777777" w:rsidR="0030724F" w:rsidRDefault="00307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4D9" w14:textId="51DBA38D" w:rsidR="003D2B48" w:rsidRDefault="001A649C" w:rsidP="00DB5E8F">
    <w:pPr>
      <w:pStyle w:val="Header"/>
      <w:ind w:left="1134"/>
    </w:pPr>
    <w:r>
      <w:rPr>
        <w:noProof/>
      </w:rPr>
      <w:drawing>
        <wp:anchor distT="0" distB="0" distL="114300" distR="114300" simplePos="0" relativeHeight="251658240" behindDoc="0" locked="0" layoutInCell="1" allowOverlap="1" wp14:anchorId="7CB214DA" wp14:editId="5F50F793">
          <wp:simplePos x="0" y="0"/>
          <wp:positionH relativeFrom="column">
            <wp:posOffset>-1530350</wp:posOffset>
          </wp:positionH>
          <wp:positionV relativeFrom="paragraph">
            <wp:posOffset>-440055</wp:posOffset>
          </wp:positionV>
          <wp:extent cx="1266825" cy="10721340"/>
          <wp:effectExtent l="0" t="0" r="9525" b="3810"/>
          <wp:wrapSquare wrapText="bothSides"/>
          <wp:docPr id="17" name="Picture 17" descr="\\rifp02\userfolders$\amacdonald-wilson\Desktop\Marg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p02\userfolders$\amacdonald-wilson\Desktop\Margin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B48">
      <w:rPr>
        <w:noProof/>
      </w:rPr>
      <w:drawing>
        <wp:anchor distT="0" distB="0" distL="114300" distR="114300" simplePos="0" relativeHeight="251658241" behindDoc="0" locked="0" layoutInCell="1" allowOverlap="1" wp14:anchorId="7CB214DE" wp14:editId="6F81A691">
          <wp:simplePos x="0" y="0"/>
          <wp:positionH relativeFrom="column">
            <wp:posOffset>-76200</wp:posOffset>
          </wp:positionH>
          <wp:positionV relativeFrom="paragraph">
            <wp:posOffset>-78105</wp:posOffset>
          </wp:positionV>
          <wp:extent cx="1762125" cy="381635"/>
          <wp:effectExtent l="0" t="0" r="9525" b="0"/>
          <wp:wrapSquare wrapText="bothSides"/>
          <wp:docPr id="18" name="Picture 18" descr="P:\Branding and Templates\Branding\RIGB\Ri Logo\JPEG\Ri logo_black on whit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randing and Templates\Branding\RIGB\Ri Logo\JPEG\Ri logo_black on white_3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381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EC3"/>
    <w:multiLevelType w:val="multilevel"/>
    <w:tmpl w:val="1E1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4776E"/>
    <w:multiLevelType w:val="multilevel"/>
    <w:tmpl w:val="15E4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40BF1"/>
    <w:multiLevelType w:val="multilevel"/>
    <w:tmpl w:val="8AF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33410"/>
    <w:multiLevelType w:val="hybridMultilevel"/>
    <w:tmpl w:val="FFFFFFFF"/>
    <w:lvl w:ilvl="0" w:tplc="21CE535C">
      <w:start w:val="1"/>
      <w:numFmt w:val="bullet"/>
      <w:lvlText w:val=""/>
      <w:lvlJc w:val="left"/>
      <w:pPr>
        <w:ind w:left="720" w:hanging="360"/>
      </w:pPr>
      <w:rPr>
        <w:rFonts w:ascii="Symbol" w:hAnsi="Symbol" w:hint="default"/>
      </w:rPr>
    </w:lvl>
    <w:lvl w:ilvl="1" w:tplc="44D297D2">
      <w:start w:val="1"/>
      <w:numFmt w:val="bullet"/>
      <w:lvlText w:val="o"/>
      <w:lvlJc w:val="left"/>
      <w:pPr>
        <w:ind w:left="1440" w:hanging="360"/>
      </w:pPr>
      <w:rPr>
        <w:rFonts w:ascii="Courier New" w:hAnsi="Courier New" w:hint="default"/>
      </w:rPr>
    </w:lvl>
    <w:lvl w:ilvl="2" w:tplc="CC986780">
      <w:start w:val="1"/>
      <w:numFmt w:val="bullet"/>
      <w:lvlText w:val=""/>
      <w:lvlJc w:val="left"/>
      <w:pPr>
        <w:ind w:left="2160" w:hanging="360"/>
      </w:pPr>
      <w:rPr>
        <w:rFonts w:ascii="Wingdings" w:hAnsi="Wingdings" w:hint="default"/>
      </w:rPr>
    </w:lvl>
    <w:lvl w:ilvl="3" w:tplc="F37453F0">
      <w:start w:val="1"/>
      <w:numFmt w:val="bullet"/>
      <w:lvlText w:val=""/>
      <w:lvlJc w:val="left"/>
      <w:pPr>
        <w:ind w:left="2880" w:hanging="360"/>
      </w:pPr>
      <w:rPr>
        <w:rFonts w:ascii="Symbol" w:hAnsi="Symbol" w:hint="default"/>
      </w:rPr>
    </w:lvl>
    <w:lvl w:ilvl="4" w:tplc="8F60B962">
      <w:start w:val="1"/>
      <w:numFmt w:val="bullet"/>
      <w:lvlText w:val="o"/>
      <w:lvlJc w:val="left"/>
      <w:pPr>
        <w:ind w:left="3600" w:hanging="360"/>
      </w:pPr>
      <w:rPr>
        <w:rFonts w:ascii="Courier New" w:hAnsi="Courier New" w:hint="default"/>
      </w:rPr>
    </w:lvl>
    <w:lvl w:ilvl="5" w:tplc="5EE297BC">
      <w:start w:val="1"/>
      <w:numFmt w:val="bullet"/>
      <w:lvlText w:val=""/>
      <w:lvlJc w:val="left"/>
      <w:pPr>
        <w:ind w:left="4320" w:hanging="360"/>
      </w:pPr>
      <w:rPr>
        <w:rFonts w:ascii="Wingdings" w:hAnsi="Wingdings" w:hint="default"/>
      </w:rPr>
    </w:lvl>
    <w:lvl w:ilvl="6" w:tplc="B04A7962">
      <w:start w:val="1"/>
      <w:numFmt w:val="bullet"/>
      <w:lvlText w:val=""/>
      <w:lvlJc w:val="left"/>
      <w:pPr>
        <w:ind w:left="5040" w:hanging="360"/>
      </w:pPr>
      <w:rPr>
        <w:rFonts w:ascii="Symbol" w:hAnsi="Symbol" w:hint="default"/>
      </w:rPr>
    </w:lvl>
    <w:lvl w:ilvl="7" w:tplc="3BE66048">
      <w:start w:val="1"/>
      <w:numFmt w:val="bullet"/>
      <w:lvlText w:val="o"/>
      <w:lvlJc w:val="left"/>
      <w:pPr>
        <w:ind w:left="5760" w:hanging="360"/>
      </w:pPr>
      <w:rPr>
        <w:rFonts w:ascii="Courier New" w:hAnsi="Courier New" w:hint="default"/>
      </w:rPr>
    </w:lvl>
    <w:lvl w:ilvl="8" w:tplc="3EE8D814">
      <w:start w:val="1"/>
      <w:numFmt w:val="bullet"/>
      <w:lvlText w:val=""/>
      <w:lvlJc w:val="left"/>
      <w:pPr>
        <w:ind w:left="6480" w:hanging="360"/>
      </w:pPr>
      <w:rPr>
        <w:rFonts w:ascii="Wingdings" w:hAnsi="Wingdings" w:hint="default"/>
      </w:rPr>
    </w:lvl>
  </w:abstractNum>
  <w:abstractNum w:abstractNumId="4" w15:restartNumberingAfterBreak="0">
    <w:nsid w:val="3F167351"/>
    <w:multiLevelType w:val="multilevel"/>
    <w:tmpl w:val="79A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16CDE"/>
    <w:multiLevelType w:val="hybridMultilevel"/>
    <w:tmpl w:val="988E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C4C9B"/>
    <w:multiLevelType w:val="hybridMultilevel"/>
    <w:tmpl w:val="FFFFFFFF"/>
    <w:lvl w:ilvl="0" w:tplc="15EA1B08">
      <w:start w:val="1"/>
      <w:numFmt w:val="bullet"/>
      <w:lvlText w:val=""/>
      <w:lvlJc w:val="left"/>
      <w:pPr>
        <w:ind w:left="720" w:hanging="360"/>
      </w:pPr>
      <w:rPr>
        <w:rFonts w:ascii="Symbol" w:hAnsi="Symbol" w:hint="default"/>
      </w:rPr>
    </w:lvl>
    <w:lvl w:ilvl="1" w:tplc="4322D190">
      <w:start w:val="1"/>
      <w:numFmt w:val="bullet"/>
      <w:lvlText w:val="o"/>
      <w:lvlJc w:val="left"/>
      <w:pPr>
        <w:ind w:left="1440" w:hanging="360"/>
      </w:pPr>
      <w:rPr>
        <w:rFonts w:ascii="Courier New" w:hAnsi="Courier New" w:hint="default"/>
      </w:rPr>
    </w:lvl>
    <w:lvl w:ilvl="2" w:tplc="3828C5F2">
      <w:start w:val="1"/>
      <w:numFmt w:val="bullet"/>
      <w:lvlText w:val=""/>
      <w:lvlJc w:val="left"/>
      <w:pPr>
        <w:ind w:left="2160" w:hanging="360"/>
      </w:pPr>
      <w:rPr>
        <w:rFonts w:ascii="Wingdings" w:hAnsi="Wingdings" w:hint="default"/>
      </w:rPr>
    </w:lvl>
    <w:lvl w:ilvl="3" w:tplc="6C92B44E">
      <w:start w:val="1"/>
      <w:numFmt w:val="bullet"/>
      <w:lvlText w:val=""/>
      <w:lvlJc w:val="left"/>
      <w:pPr>
        <w:ind w:left="2880" w:hanging="360"/>
      </w:pPr>
      <w:rPr>
        <w:rFonts w:ascii="Symbol" w:hAnsi="Symbol" w:hint="default"/>
      </w:rPr>
    </w:lvl>
    <w:lvl w:ilvl="4" w:tplc="AE0CB870">
      <w:start w:val="1"/>
      <w:numFmt w:val="bullet"/>
      <w:lvlText w:val="o"/>
      <w:lvlJc w:val="left"/>
      <w:pPr>
        <w:ind w:left="3600" w:hanging="360"/>
      </w:pPr>
      <w:rPr>
        <w:rFonts w:ascii="Courier New" w:hAnsi="Courier New" w:hint="default"/>
      </w:rPr>
    </w:lvl>
    <w:lvl w:ilvl="5" w:tplc="439E7E6C">
      <w:start w:val="1"/>
      <w:numFmt w:val="bullet"/>
      <w:lvlText w:val=""/>
      <w:lvlJc w:val="left"/>
      <w:pPr>
        <w:ind w:left="4320" w:hanging="360"/>
      </w:pPr>
      <w:rPr>
        <w:rFonts w:ascii="Wingdings" w:hAnsi="Wingdings" w:hint="default"/>
      </w:rPr>
    </w:lvl>
    <w:lvl w:ilvl="6" w:tplc="6C2A2504">
      <w:start w:val="1"/>
      <w:numFmt w:val="bullet"/>
      <w:lvlText w:val=""/>
      <w:lvlJc w:val="left"/>
      <w:pPr>
        <w:ind w:left="5040" w:hanging="360"/>
      </w:pPr>
      <w:rPr>
        <w:rFonts w:ascii="Symbol" w:hAnsi="Symbol" w:hint="default"/>
      </w:rPr>
    </w:lvl>
    <w:lvl w:ilvl="7" w:tplc="6E589B80">
      <w:start w:val="1"/>
      <w:numFmt w:val="bullet"/>
      <w:lvlText w:val="o"/>
      <w:lvlJc w:val="left"/>
      <w:pPr>
        <w:ind w:left="5760" w:hanging="360"/>
      </w:pPr>
      <w:rPr>
        <w:rFonts w:ascii="Courier New" w:hAnsi="Courier New" w:hint="default"/>
      </w:rPr>
    </w:lvl>
    <w:lvl w:ilvl="8" w:tplc="26DC089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E3"/>
    <w:rsid w:val="00122710"/>
    <w:rsid w:val="001A649C"/>
    <w:rsid w:val="001E0A9C"/>
    <w:rsid w:val="002474AB"/>
    <w:rsid w:val="0025130C"/>
    <w:rsid w:val="00270F16"/>
    <w:rsid w:val="00272CA3"/>
    <w:rsid w:val="00291658"/>
    <w:rsid w:val="0030724F"/>
    <w:rsid w:val="003704BC"/>
    <w:rsid w:val="003C5945"/>
    <w:rsid w:val="003D2B48"/>
    <w:rsid w:val="00403181"/>
    <w:rsid w:val="00404D66"/>
    <w:rsid w:val="004A018B"/>
    <w:rsid w:val="0054045F"/>
    <w:rsid w:val="005D68EE"/>
    <w:rsid w:val="006B5079"/>
    <w:rsid w:val="00713615"/>
    <w:rsid w:val="0079DB45"/>
    <w:rsid w:val="007A2AE3"/>
    <w:rsid w:val="00842025"/>
    <w:rsid w:val="00855719"/>
    <w:rsid w:val="00BB0210"/>
    <w:rsid w:val="00CC306D"/>
    <w:rsid w:val="00DB5E8F"/>
    <w:rsid w:val="012DA248"/>
    <w:rsid w:val="020111D1"/>
    <w:rsid w:val="04B16F24"/>
    <w:rsid w:val="05E0FE4C"/>
    <w:rsid w:val="0E69DD0E"/>
    <w:rsid w:val="10C00893"/>
    <w:rsid w:val="11B3BD2D"/>
    <w:rsid w:val="13340A50"/>
    <w:rsid w:val="146CA365"/>
    <w:rsid w:val="1478B93C"/>
    <w:rsid w:val="15366EA5"/>
    <w:rsid w:val="186D6BC4"/>
    <w:rsid w:val="1DF1F001"/>
    <w:rsid w:val="20A09C7F"/>
    <w:rsid w:val="233788D5"/>
    <w:rsid w:val="23714445"/>
    <w:rsid w:val="264A5398"/>
    <w:rsid w:val="28442D70"/>
    <w:rsid w:val="28C1C5E5"/>
    <w:rsid w:val="2DF75BBD"/>
    <w:rsid w:val="2ECFB8DA"/>
    <w:rsid w:val="322BBA46"/>
    <w:rsid w:val="32695EA7"/>
    <w:rsid w:val="35B1315C"/>
    <w:rsid w:val="37B15295"/>
    <w:rsid w:val="391B1187"/>
    <w:rsid w:val="3C43B1EC"/>
    <w:rsid w:val="3E80A40D"/>
    <w:rsid w:val="403716B4"/>
    <w:rsid w:val="436C7CD3"/>
    <w:rsid w:val="4A333E45"/>
    <w:rsid w:val="4A544DD1"/>
    <w:rsid w:val="4C9CBE9A"/>
    <w:rsid w:val="4F75DBC5"/>
    <w:rsid w:val="51E58C1C"/>
    <w:rsid w:val="521A7530"/>
    <w:rsid w:val="525FE531"/>
    <w:rsid w:val="536257E9"/>
    <w:rsid w:val="54A64C23"/>
    <w:rsid w:val="5558DAC3"/>
    <w:rsid w:val="55D9449F"/>
    <w:rsid w:val="55E9FAEC"/>
    <w:rsid w:val="58A298A8"/>
    <w:rsid w:val="5A678F81"/>
    <w:rsid w:val="5A9E68AD"/>
    <w:rsid w:val="5C3786AD"/>
    <w:rsid w:val="5C44C0E2"/>
    <w:rsid w:val="5F25867B"/>
    <w:rsid w:val="66E401BA"/>
    <w:rsid w:val="66F399DC"/>
    <w:rsid w:val="687BE491"/>
    <w:rsid w:val="687D3781"/>
    <w:rsid w:val="6893DDFE"/>
    <w:rsid w:val="69DE2B14"/>
    <w:rsid w:val="69E0F856"/>
    <w:rsid w:val="6ABDF41A"/>
    <w:rsid w:val="6C1A2B73"/>
    <w:rsid w:val="6E1D6C4D"/>
    <w:rsid w:val="6F1D6FAE"/>
    <w:rsid w:val="717F9768"/>
    <w:rsid w:val="719D2561"/>
    <w:rsid w:val="72B5FA84"/>
    <w:rsid w:val="733BF2D3"/>
    <w:rsid w:val="74502D12"/>
    <w:rsid w:val="75BA2DEB"/>
    <w:rsid w:val="782C43F1"/>
    <w:rsid w:val="791DC914"/>
    <w:rsid w:val="7B4E7610"/>
    <w:rsid w:val="7B520241"/>
    <w:rsid w:val="7D4757B7"/>
    <w:rsid w:val="7D94B000"/>
    <w:rsid w:val="7F2240BE"/>
    <w:rsid w:val="7F53D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214D3"/>
  <w15:docId w15:val="{D4A76994-8755-4F0B-90F3-5EBA8F9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48"/>
  </w:style>
  <w:style w:type="paragraph" w:styleId="Footer">
    <w:name w:val="footer"/>
    <w:basedOn w:val="Normal"/>
    <w:link w:val="FooterChar"/>
    <w:uiPriority w:val="99"/>
    <w:unhideWhenUsed/>
    <w:rsid w:val="003D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48"/>
  </w:style>
  <w:style w:type="paragraph" w:styleId="BalloonText">
    <w:name w:val="Balloon Text"/>
    <w:basedOn w:val="Normal"/>
    <w:link w:val="BalloonTextChar"/>
    <w:uiPriority w:val="99"/>
    <w:semiHidden/>
    <w:unhideWhenUsed/>
    <w:rsid w:val="003D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48"/>
    <w:rPr>
      <w:rFonts w:ascii="Tahoma" w:hAnsi="Tahoma" w:cs="Tahoma"/>
      <w:sz w:val="16"/>
      <w:szCs w:val="16"/>
    </w:rPr>
  </w:style>
  <w:style w:type="paragraph" w:customStyle="1" w:styleId="paragraph">
    <w:name w:val="paragraph"/>
    <w:basedOn w:val="Normal"/>
    <w:rsid w:val="001E0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0A9C"/>
  </w:style>
  <w:style w:type="character" w:customStyle="1" w:styleId="eop">
    <w:name w:val="eop"/>
    <w:basedOn w:val="DefaultParagraphFont"/>
    <w:rsid w:val="001E0A9C"/>
  </w:style>
  <w:style w:type="character" w:customStyle="1" w:styleId="scxw88400521">
    <w:name w:val="scxw88400521"/>
    <w:basedOn w:val="DefaultParagraphFont"/>
    <w:rsid w:val="001E0A9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79501">
      <w:bodyDiv w:val="1"/>
      <w:marLeft w:val="0"/>
      <w:marRight w:val="0"/>
      <w:marTop w:val="0"/>
      <w:marBottom w:val="0"/>
      <w:divBdr>
        <w:top w:val="none" w:sz="0" w:space="0" w:color="auto"/>
        <w:left w:val="none" w:sz="0" w:space="0" w:color="auto"/>
        <w:bottom w:val="none" w:sz="0" w:space="0" w:color="auto"/>
        <w:right w:val="none" w:sz="0" w:space="0" w:color="auto"/>
      </w:divBdr>
      <w:divsChild>
        <w:div w:id="824972384">
          <w:marLeft w:val="-15"/>
          <w:marRight w:val="0"/>
          <w:marTop w:val="0"/>
          <w:marBottom w:val="0"/>
          <w:divBdr>
            <w:top w:val="none" w:sz="0" w:space="0" w:color="auto"/>
            <w:left w:val="none" w:sz="0" w:space="0" w:color="auto"/>
            <w:bottom w:val="none" w:sz="0" w:space="0" w:color="auto"/>
            <w:right w:val="none" w:sz="0" w:space="0" w:color="auto"/>
          </w:divBdr>
        </w:div>
        <w:div w:id="61410160">
          <w:marLeft w:val="0"/>
          <w:marRight w:val="0"/>
          <w:marTop w:val="0"/>
          <w:marBottom w:val="0"/>
          <w:divBdr>
            <w:top w:val="none" w:sz="0" w:space="0" w:color="auto"/>
            <w:left w:val="none" w:sz="0" w:space="0" w:color="auto"/>
            <w:bottom w:val="none" w:sz="0" w:space="0" w:color="auto"/>
            <w:right w:val="single" w:sz="6" w:space="0" w:color="EBEBEB"/>
          </w:divBdr>
          <w:divsChild>
            <w:div w:id="1552959386">
              <w:marLeft w:val="0"/>
              <w:marRight w:val="0"/>
              <w:marTop w:val="0"/>
              <w:marBottom w:val="0"/>
              <w:divBdr>
                <w:top w:val="none" w:sz="0" w:space="0" w:color="auto"/>
                <w:left w:val="none" w:sz="0" w:space="0" w:color="auto"/>
                <w:bottom w:val="none" w:sz="0" w:space="0" w:color="auto"/>
                <w:right w:val="none" w:sz="0" w:space="0" w:color="auto"/>
              </w:divBdr>
              <w:divsChild>
                <w:div w:id="72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763">
      <w:bodyDiv w:val="1"/>
      <w:marLeft w:val="0"/>
      <w:marRight w:val="0"/>
      <w:marTop w:val="0"/>
      <w:marBottom w:val="0"/>
      <w:divBdr>
        <w:top w:val="none" w:sz="0" w:space="0" w:color="auto"/>
        <w:left w:val="none" w:sz="0" w:space="0" w:color="auto"/>
        <w:bottom w:val="none" w:sz="0" w:space="0" w:color="auto"/>
        <w:right w:val="none" w:sz="0" w:space="0" w:color="auto"/>
      </w:divBdr>
      <w:divsChild>
        <w:div w:id="7097856">
          <w:marLeft w:val="0"/>
          <w:marRight w:val="0"/>
          <w:marTop w:val="0"/>
          <w:marBottom w:val="0"/>
          <w:divBdr>
            <w:top w:val="none" w:sz="0" w:space="0" w:color="auto"/>
            <w:left w:val="none" w:sz="0" w:space="0" w:color="auto"/>
            <w:bottom w:val="none" w:sz="0" w:space="0" w:color="auto"/>
            <w:right w:val="none" w:sz="0" w:space="0" w:color="auto"/>
          </w:divBdr>
          <w:divsChild>
            <w:div w:id="1367487532">
              <w:marLeft w:val="0"/>
              <w:marRight w:val="0"/>
              <w:marTop w:val="0"/>
              <w:marBottom w:val="0"/>
              <w:divBdr>
                <w:top w:val="none" w:sz="0" w:space="0" w:color="auto"/>
                <w:left w:val="none" w:sz="0" w:space="0" w:color="auto"/>
                <w:bottom w:val="none" w:sz="0" w:space="0" w:color="auto"/>
                <w:right w:val="none" w:sz="0" w:space="0" w:color="auto"/>
              </w:divBdr>
            </w:div>
            <w:div w:id="2064014995">
              <w:marLeft w:val="0"/>
              <w:marRight w:val="0"/>
              <w:marTop w:val="0"/>
              <w:marBottom w:val="0"/>
              <w:divBdr>
                <w:top w:val="none" w:sz="0" w:space="0" w:color="auto"/>
                <w:left w:val="none" w:sz="0" w:space="0" w:color="auto"/>
                <w:bottom w:val="none" w:sz="0" w:space="0" w:color="auto"/>
                <w:right w:val="none" w:sz="0" w:space="0" w:color="auto"/>
              </w:divBdr>
            </w:div>
          </w:divsChild>
        </w:div>
        <w:div w:id="104422673">
          <w:marLeft w:val="0"/>
          <w:marRight w:val="0"/>
          <w:marTop w:val="0"/>
          <w:marBottom w:val="0"/>
          <w:divBdr>
            <w:top w:val="none" w:sz="0" w:space="0" w:color="auto"/>
            <w:left w:val="none" w:sz="0" w:space="0" w:color="auto"/>
            <w:bottom w:val="none" w:sz="0" w:space="0" w:color="auto"/>
            <w:right w:val="none" w:sz="0" w:space="0" w:color="auto"/>
          </w:divBdr>
        </w:div>
        <w:div w:id="277807105">
          <w:marLeft w:val="0"/>
          <w:marRight w:val="0"/>
          <w:marTop w:val="0"/>
          <w:marBottom w:val="0"/>
          <w:divBdr>
            <w:top w:val="none" w:sz="0" w:space="0" w:color="auto"/>
            <w:left w:val="none" w:sz="0" w:space="0" w:color="auto"/>
            <w:bottom w:val="none" w:sz="0" w:space="0" w:color="auto"/>
            <w:right w:val="none" w:sz="0" w:space="0" w:color="auto"/>
          </w:divBdr>
        </w:div>
        <w:div w:id="371347209">
          <w:marLeft w:val="0"/>
          <w:marRight w:val="0"/>
          <w:marTop w:val="0"/>
          <w:marBottom w:val="0"/>
          <w:divBdr>
            <w:top w:val="none" w:sz="0" w:space="0" w:color="auto"/>
            <w:left w:val="none" w:sz="0" w:space="0" w:color="auto"/>
            <w:bottom w:val="none" w:sz="0" w:space="0" w:color="auto"/>
            <w:right w:val="none" w:sz="0" w:space="0" w:color="auto"/>
          </w:divBdr>
        </w:div>
        <w:div w:id="474489363">
          <w:marLeft w:val="0"/>
          <w:marRight w:val="0"/>
          <w:marTop w:val="0"/>
          <w:marBottom w:val="0"/>
          <w:divBdr>
            <w:top w:val="none" w:sz="0" w:space="0" w:color="auto"/>
            <w:left w:val="none" w:sz="0" w:space="0" w:color="auto"/>
            <w:bottom w:val="none" w:sz="0" w:space="0" w:color="auto"/>
            <w:right w:val="none" w:sz="0" w:space="0" w:color="auto"/>
          </w:divBdr>
        </w:div>
        <w:div w:id="606936729">
          <w:marLeft w:val="0"/>
          <w:marRight w:val="0"/>
          <w:marTop w:val="0"/>
          <w:marBottom w:val="0"/>
          <w:divBdr>
            <w:top w:val="none" w:sz="0" w:space="0" w:color="auto"/>
            <w:left w:val="none" w:sz="0" w:space="0" w:color="auto"/>
            <w:bottom w:val="none" w:sz="0" w:space="0" w:color="auto"/>
            <w:right w:val="none" w:sz="0" w:space="0" w:color="auto"/>
          </w:divBdr>
        </w:div>
        <w:div w:id="643318890">
          <w:marLeft w:val="0"/>
          <w:marRight w:val="0"/>
          <w:marTop w:val="0"/>
          <w:marBottom w:val="0"/>
          <w:divBdr>
            <w:top w:val="none" w:sz="0" w:space="0" w:color="auto"/>
            <w:left w:val="none" w:sz="0" w:space="0" w:color="auto"/>
            <w:bottom w:val="none" w:sz="0" w:space="0" w:color="auto"/>
            <w:right w:val="none" w:sz="0" w:space="0" w:color="auto"/>
          </w:divBdr>
        </w:div>
        <w:div w:id="647634653">
          <w:marLeft w:val="0"/>
          <w:marRight w:val="0"/>
          <w:marTop w:val="0"/>
          <w:marBottom w:val="0"/>
          <w:divBdr>
            <w:top w:val="none" w:sz="0" w:space="0" w:color="auto"/>
            <w:left w:val="none" w:sz="0" w:space="0" w:color="auto"/>
            <w:bottom w:val="none" w:sz="0" w:space="0" w:color="auto"/>
            <w:right w:val="none" w:sz="0" w:space="0" w:color="auto"/>
          </w:divBdr>
        </w:div>
        <w:div w:id="704135509">
          <w:marLeft w:val="0"/>
          <w:marRight w:val="0"/>
          <w:marTop w:val="0"/>
          <w:marBottom w:val="0"/>
          <w:divBdr>
            <w:top w:val="none" w:sz="0" w:space="0" w:color="auto"/>
            <w:left w:val="none" w:sz="0" w:space="0" w:color="auto"/>
            <w:bottom w:val="none" w:sz="0" w:space="0" w:color="auto"/>
            <w:right w:val="none" w:sz="0" w:space="0" w:color="auto"/>
          </w:divBdr>
        </w:div>
        <w:div w:id="734351506">
          <w:marLeft w:val="0"/>
          <w:marRight w:val="0"/>
          <w:marTop w:val="0"/>
          <w:marBottom w:val="0"/>
          <w:divBdr>
            <w:top w:val="none" w:sz="0" w:space="0" w:color="auto"/>
            <w:left w:val="none" w:sz="0" w:space="0" w:color="auto"/>
            <w:bottom w:val="none" w:sz="0" w:space="0" w:color="auto"/>
            <w:right w:val="none" w:sz="0" w:space="0" w:color="auto"/>
          </w:divBdr>
        </w:div>
        <w:div w:id="933976055">
          <w:marLeft w:val="0"/>
          <w:marRight w:val="0"/>
          <w:marTop w:val="0"/>
          <w:marBottom w:val="0"/>
          <w:divBdr>
            <w:top w:val="none" w:sz="0" w:space="0" w:color="auto"/>
            <w:left w:val="none" w:sz="0" w:space="0" w:color="auto"/>
            <w:bottom w:val="none" w:sz="0" w:space="0" w:color="auto"/>
            <w:right w:val="none" w:sz="0" w:space="0" w:color="auto"/>
          </w:divBdr>
        </w:div>
        <w:div w:id="1217662227">
          <w:marLeft w:val="0"/>
          <w:marRight w:val="0"/>
          <w:marTop w:val="0"/>
          <w:marBottom w:val="0"/>
          <w:divBdr>
            <w:top w:val="none" w:sz="0" w:space="0" w:color="auto"/>
            <w:left w:val="none" w:sz="0" w:space="0" w:color="auto"/>
            <w:bottom w:val="none" w:sz="0" w:space="0" w:color="auto"/>
            <w:right w:val="none" w:sz="0" w:space="0" w:color="auto"/>
          </w:divBdr>
        </w:div>
        <w:div w:id="1342397139">
          <w:marLeft w:val="0"/>
          <w:marRight w:val="0"/>
          <w:marTop w:val="0"/>
          <w:marBottom w:val="0"/>
          <w:divBdr>
            <w:top w:val="none" w:sz="0" w:space="0" w:color="auto"/>
            <w:left w:val="none" w:sz="0" w:space="0" w:color="auto"/>
            <w:bottom w:val="none" w:sz="0" w:space="0" w:color="auto"/>
            <w:right w:val="none" w:sz="0" w:space="0" w:color="auto"/>
          </w:divBdr>
        </w:div>
        <w:div w:id="1374378681">
          <w:marLeft w:val="0"/>
          <w:marRight w:val="0"/>
          <w:marTop w:val="0"/>
          <w:marBottom w:val="0"/>
          <w:divBdr>
            <w:top w:val="none" w:sz="0" w:space="0" w:color="auto"/>
            <w:left w:val="none" w:sz="0" w:space="0" w:color="auto"/>
            <w:bottom w:val="none" w:sz="0" w:space="0" w:color="auto"/>
            <w:right w:val="none" w:sz="0" w:space="0" w:color="auto"/>
          </w:divBdr>
        </w:div>
        <w:div w:id="1375233518">
          <w:marLeft w:val="0"/>
          <w:marRight w:val="0"/>
          <w:marTop w:val="0"/>
          <w:marBottom w:val="0"/>
          <w:divBdr>
            <w:top w:val="none" w:sz="0" w:space="0" w:color="auto"/>
            <w:left w:val="none" w:sz="0" w:space="0" w:color="auto"/>
            <w:bottom w:val="none" w:sz="0" w:space="0" w:color="auto"/>
            <w:right w:val="none" w:sz="0" w:space="0" w:color="auto"/>
          </w:divBdr>
          <w:divsChild>
            <w:div w:id="890265195">
              <w:marLeft w:val="0"/>
              <w:marRight w:val="0"/>
              <w:marTop w:val="0"/>
              <w:marBottom w:val="0"/>
              <w:divBdr>
                <w:top w:val="none" w:sz="0" w:space="0" w:color="auto"/>
                <w:left w:val="none" w:sz="0" w:space="0" w:color="auto"/>
                <w:bottom w:val="none" w:sz="0" w:space="0" w:color="auto"/>
                <w:right w:val="none" w:sz="0" w:space="0" w:color="auto"/>
              </w:divBdr>
            </w:div>
            <w:div w:id="2056663268">
              <w:marLeft w:val="0"/>
              <w:marRight w:val="0"/>
              <w:marTop w:val="0"/>
              <w:marBottom w:val="0"/>
              <w:divBdr>
                <w:top w:val="none" w:sz="0" w:space="0" w:color="auto"/>
                <w:left w:val="none" w:sz="0" w:space="0" w:color="auto"/>
                <w:bottom w:val="none" w:sz="0" w:space="0" w:color="auto"/>
                <w:right w:val="none" w:sz="0" w:space="0" w:color="auto"/>
              </w:divBdr>
            </w:div>
          </w:divsChild>
        </w:div>
        <w:div w:id="1557860071">
          <w:marLeft w:val="0"/>
          <w:marRight w:val="0"/>
          <w:marTop w:val="0"/>
          <w:marBottom w:val="0"/>
          <w:divBdr>
            <w:top w:val="none" w:sz="0" w:space="0" w:color="auto"/>
            <w:left w:val="none" w:sz="0" w:space="0" w:color="auto"/>
            <w:bottom w:val="none" w:sz="0" w:space="0" w:color="auto"/>
            <w:right w:val="none" w:sz="0" w:space="0" w:color="auto"/>
          </w:divBdr>
        </w:div>
        <w:div w:id="1598829336">
          <w:marLeft w:val="0"/>
          <w:marRight w:val="0"/>
          <w:marTop w:val="0"/>
          <w:marBottom w:val="0"/>
          <w:divBdr>
            <w:top w:val="none" w:sz="0" w:space="0" w:color="auto"/>
            <w:left w:val="none" w:sz="0" w:space="0" w:color="auto"/>
            <w:bottom w:val="none" w:sz="0" w:space="0" w:color="auto"/>
            <w:right w:val="none" w:sz="0" w:space="0" w:color="auto"/>
          </w:divBdr>
        </w:div>
        <w:div w:id="1625652669">
          <w:marLeft w:val="0"/>
          <w:marRight w:val="0"/>
          <w:marTop w:val="0"/>
          <w:marBottom w:val="0"/>
          <w:divBdr>
            <w:top w:val="none" w:sz="0" w:space="0" w:color="auto"/>
            <w:left w:val="none" w:sz="0" w:space="0" w:color="auto"/>
            <w:bottom w:val="none" w:sz="0" w:space="0" w:color="auto"/>
            <w:right w:val="none" w:sz="0" w:space="0" w:color="auto"/>
          </w:divBdr>
          <w:divsChild>
            <w:div w:id="640811978">
              <w:marLeft w:val="0"/>
              <w:marRight w:val="0"/>
              <w:marTop w:val="0"/>
              <w:marBottom w:val="0"/>
              <w:divBdr>
                <w:top w:val="none" w:sz="0" w:space="0" w:color="auto"/>
                <w:left w:val="none" w:sz="0" w:space="0" w:color="auto"/>
                <w:bottom w:val="none" w:sz="0" w:space="0" w:color="auto"/>
                <w:right w:val="none" w:sz="0" w:space="0" w:color="auto"/>
              </w:divBdr>
            </w:div>
            <w:div w:id="1784838528">
              <w:marLeft w:val="0"/>
              <w:marRight w:val="0"/>
              <w:marTop w:val="0"/>
              <w:marBottom w:val="0"/>
              <w:divBdr>
                <w:top w:val="none" w:sz="0" w:space="0" w:color="auto"/>
                <w:left w:val="none" w:sz="0" w:space="0" w:color="auto"/>
                <w:bottom w:val="none" w:sz="0" w:space="0" w:color="auto"/>
                <w:right w:val="none" w:sz="0" w:space="0" w:color="auto"/>
              </w:divBdr>
            </w:div>
          </w:divsChild>
        </w:div>
        <w:div w:id="1673022369">
          <w:marLeft w:val="0"/>
          <w:marRight w:val="0"/>
          <w:marTop w:val="0"/>
          <w:marBottom w:val="0"/>
          <w:divBdr>
            <w:top w:val="none" w:sz="0" w:space="0" w:color="auto"/>
            <w:left w:val="none" w:sz="0" w:space="0" w:color="auto"/>
            <w:bottom w:val="none" w:sz="0" w:space="0" w:color="auto"/>
            <w:right w:val="none" w:sz="0" w:space="0" w:color="auto"/>
          </w:divBdr>
        </w:div>
        <w:div w:id="1706709481">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63334357">
          <w:marLeft w:val="0"/>
          <w:marRight w:val="0"/>
          <w:marTop w:val="0"/>
          <w:marBottom w:val="0"/>
          <w:divBdr>
            <w:top w:val="none" w:sz="0" w:space="0" w:color="auto"/>
            <w:left w:val="none" w:sz="0" w:space="0" w:color="auto"/>
            <w:bottom w:val="none" w:sz="0" w:space="0" w:color="auto"/>
            <w:right w:val="none" w:sz="0" w:space="0" w:color="auto"/>
          </w:divBdr>
        </w:div>
        <w:div w:id="1844201176">
          <w:marLeft w:val="0"/>
          <w:marRight w:val="0"/>
          <w:marTop w:val="0"/>
          <w:marBottom w:val="0"/>
          <w:divBdr>
            <w:top w:val="none" w:sz="0" w:space="0" w:color="auto"/>
            <w:left w:val="none" w:sz="0" w:space="0" w:color="auto"/>
            <w:bottom w:val="none" w:sz="0" w:space="0" w:color="auto"/>
            <w:right w:val="none" w:sz="0" w:space="0" w:color="auto"/>
          </w:divBdr>
          <w:divsChild>
            <w:div w:id="232594533">
              <w:marLeft w:val="0"/>
              <w:marRight w:val="0"/>
              <w:marTop w:val="0"/>
              <w:marBottom w:val="0"/>
              <w:divBdr>
                <w:top w:val="none" w:sz="0" w:space="0" w:color="auto"/>
                <w:left w:val="none" w:sz="0" w:space="0" w:color="auto"/>
                <w:bottom w:val="none" w:sz="0" w:space="0" w:color="auto"/>
                <w:right w:val="none" w:sz="0" w:space="0" w:color="auto"/>
              </w:divBdr>
            </w:div>
            <w:div w:id="849564805">
              <w:marLeft w:val="0"/>
              <w:marRight w:val="0"/>
              <w:marTop w:val="0"/>
              <w:marBottom w:val="0"/>
              <w:divBdr>
                <w:top w:val="none" w:sz="0" w:space="0" w:color="auto"/>
                <w:left w:val="none" w:sz="0" w:space="0" w:color="auto"/>
                <w:bottom w:val="none" w:sz="0" w:space="0" w:color="auto"/>
                <w:right w:val="none" w:sz="0" w:space="0" w:color="auto"/>
              </w:divBdr>
            </w:div>
            <w:div w:id="1961107573">
              <w:marLeft w:val="0"/>
              <w:marRight w:val="0"/>
              <w:marTop w:val="0"/>
              <w:marBottom w:val="0"/>
              <w:divBdr>
                <w:top w:val="none" w:sz="0" w:space="0" w:color="auto"/>
                <w:left w:val="none" w:sz="0" w:space="0" w:color="auto"/>
                <w:bottom w:val="none" w:sz="0" w:space="0" w:color="auto"/>
                <w:right w:val="none" w:sz="0" w:space="0" w:color="auto"/>
              </w:divBdr>
            </w:div>
            <w:div w:id="1977098445">
              <w:marLeft w:val="0"/>
              <w:marRight w:val="0"/>
              <w:marTop w:val="0"/>
              <w:marBottom w:val="0"/>
              <w:divBdr>
                <w:top w:val="none" w:sz="0" w:space="0" w:color="auto"/>
                <w:left w:val="none" w:sz="0" w:space="0" w:color="auto"/>
                <w:bottom w:val="none" w:sz="0" w:space="0" w:color="auto"/>
                <w:right w:val="none" w:sz="0" w:space="0" w:color="auto"/>
              </w:divBdr>
            </w:div>
          </w:divsChild>
        </w:div>
        <w:div w:id="1877695802">
          <w:marLeft w:val="0"/>
          <w:marRight w:val="0"/>
          <w:marTop w:val="0"/>
          <w:marBottom w:val="0"/>
          <w:divBdr>
            <w:top w:val="none" w:sz="0" w:space="0" w:color="auto"/>
            <w:left w:val="none" w:sz="0" w:space="0" w:color="auto"/>
            <w:bottom w:val="none" w:sz="0" w:space="0" w:color="auto"/>
            <w:right w:val="none" w:sz="0" w:space="0" w:color="auto"/>
          </w:divBdr>
        </w:div>
        <w:div w:id="1896772255">
          <w:marLeft w:val="0"/>
          <w:marRight w:val="0"/>
          <w:marTop w:val="0"/>
          <w:marBottom w:val="0"/>
          <w:divBdr>
            <w:top w:val="none" w:sz="0" w:space="0" w:color="auto"/>
            <w:left w:val="none" w:sz="0" w:space="0" w:color="auto"/>
            <w:bottom w:val="none" w:sz="0" w:space="0" w:color="auto"/>
            <w:right w:val="none" w:sz="0" w:space="0" w:color="auto"/>
          </w:divBdr>
        </w:div>
        <w:div w:id="2091081384">
          <w:marLeft w:val="0"/>
          <w:marRight w:val="0"/>
          <w:marTop w:val="0"/>
          <w:marBottom w:val="0"/>
          <w:divBdr>
            <w:top w:val="none" w:sz="0" w:space="0" w:color="auto"/>
            <w:left w:val="none" w:sz="0" w:space="0" w:color="auto"/>
            <w:bottom w:val="none" w:sz="0" w:space="0" w:color="auto"/>
            <w:right w:val="none" w:sz="0" w:space="0" w:color="auto"/>
          </w:divBdr>
        </w:div>
        <w:div w:id="209932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thsummit@ri.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EBCD266E076499E4D53446782C549" ma:contentTypeVersion="10" ma:contentTypeDescription="Create a new document." ma:contentTypeScope="" ma:versionID="699af242e8c2fdada51012fd2326d7b7">
  <xsd:schema xmlns:xsd="http://www.w3.org/2001/XMLSchema" xmlns:xs="http://www.w3.org/2001/XMLSchema" xmlns:p="http://schemas.microsoft.com/office/2006/metadata/properties" xmlns:ns2="e8fdeee0-9e6c-46cf-90b3-7217db79f4fd" xmlns:ns3="892586f7-8b8c-4a54-be24-8afda005a284" targetNamespace="http://schemas.microsoft.com/office/2006/metadata/properties" ma:root="true" ma:fieldsID="8c89cf16557a877008cc78744536d33e" ns2:_="" ns3:_="">
    <xsd:import namespace="e8fdeee0-9e6c-46cf-90b3-7217db79f4fd"/>
    <xsd:import namespace="892586f7-8b8c-4a54-be24-8afda005a2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deee0-9e6c-46cf-90b3-7217db79f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586f7-8b8c-4a54-be24-8afda005a2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D5FF0-5E93-4A84-96DB-2CD2E52F4310}">
  <ds:schemaRefs>
    <ds:schemaRef ds:uri="http://schemas.microsoft.com/office/2006/metadata/contentType"/>
    <ds:schemaRef ds:uri="http://schemas.microsoft.com/office/2006/metadata/properties/metaAttributes"/>
    <ds:schemaRef ds:uri="http://www.w3.org/2000/xmlns/"/>
    <ds:schemaRef ds:uri="http://www.w3.org/2001/XMLSchema"/>
    <ds:schemaRef ds:uri="e8fdeee0-9e6c-46cf-90b3-7217db79f4fd"/>
    <ds:schemaRef ds:uri="892586f7-8b8c-4a54-be24-8afda005a28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879BC-AA07-4866-87BA-13F0F761C977}">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AB2D2B0-A5D6-4CFD-8A5E-152782D1FBEC}">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38244E43-C424-4E72-AF37-11300CFCB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Tucker</dc:creator>
  <cp:keywords/>
  <cp:lastModifiedBy>Affelia Wibisono</cp:lastModifiedBy>
  <cp:revision>4</cp:revision>
  <dcterms:created xsi:type="dcterms:W3CDTF">2021-10-12T10:21:00Z</dcterms:created>
  <dcterms:modified xsi:type="dcterms:W3CDTF">2021-10-12T11:53:00Z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0x010100AEEEBCD266E076499E4D53446782C549</vt:lpwstr>
  </property>
  <property fmtid="{D5CDD505-2E9C-101B-9397-08002B2CF9AE}" pid="3" name="Order">
    <vt:r8>4014800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